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3BABA0" w14:textId="77777777" w:rsidR="00D57418" w:rsidRPr="00410B17" w:rsidRDefault="00410B17" w:rsidP="00701F13">
      <w:pPr>
        <w:pBdr>
          <w:top w:val="nil"/>
          <w:left w:val="nil"/>
          <w:bottom w:val="nil"/>
          <w:right w:val="nil"/>
          <w:between w:val="nil"/>
        </w:pBdr>
        <w:spacing w:after="260"/>
        <w:jc w:val="both"/>
        <w:rPr>
          <w:rFonts w:eastAsia="Calibri"/>
          <w:b/>
          <w:color w:val="000000"/>
          <w:sz w:val="30"/>
          <w:szCs w:val="30"/>
        </w:rPr>
      </w:pPr>
      <w:r w:rsidRPr="00410B17">
        <w:rPr>
          <w:noProof/>
        </w:rPr>
        <w:drawing>
          <wp:anchor distT="114300" distB="114300" distL="114300" distR="114300" simplePos="0" relativeHeight="251658240" behindDoc="0" locked="0" layoutInCell="1" hidden="0" allowOverlap="1" wp14:anchorId="476FD289" wp14:editId="27EC9F9F">
            <wp:simplePos x="0" y="0"/>
            <wp:positionH relativeFrom="column">
              <wp:posOffset>1</wp:posOffset>
            </wp:positionH>
            <wp:positionV relativeFrom="paragraph">
              <wp:posOffset>133350</wp:posOffset>
            </wp:positionV>
            <wp:extent cx="2807740" cy="58578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07740" cy="585788"/>
                    </a:xfrm>
                    <a:prstGeom prst="rect">
                      <a:avLst/>
                    </a:prstGeom>
                    <a:ln/>
                  </pic:spPr>
                </pic:pic>
              </a:graphicData>
            </a:graphic>
          </wp:anchor>
        </w:drawing>
      </w:r>
      <w:r w:rsidRPr="00410B17">
        <w:rPr>
          <w:noProof/>
        </w:rPr>
        <w:drawing>
          <wp:anchor distT="0" distB="0" distL="114300" distR="114300" simplePos="0" relativeHeight="251659264" behindDoc="0" locked="0" layoutInCell="1" hidden="0" allowOverlap="1" wp14:anchorId="3BB46609" wp14:editId="12BB47DB">
            <wp:simplePos x="0" y="0"/>
            <wp:positionH relativeFrom="column">
              <wp:posOffset>3923469</wp:posOffset>
            </wp:positionH>
            <wp:positionV relativeFrom="paragraph">
              <wp:posOffset>0</wp:posOffset>
            </wp:positionV>
            <wp:extent cx="1715331" cy="842963"/>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715331" cy="842963"/>
                    </a:xfrm>
                    <a:prstGeom prst="rect">
                      <a:avLst/>
                    </a:prstGeom>
                    <a:ln/>
                  </pic:spPr>
                </pic:pic>
              </a:graphicData>
            </a:graphic>
          </wp:anchor>
        </w:drawing>
      </w:r>
    </w:p>
    <w:p w14:paraId="31373C27" w14:textId="77777777" w:rsidR="00410B17" w:rsidRDefault="00410B17" w:rsidP="00701F13">
      <w:pPr>
        <w:pBdr>
          <w:top w:val="nil"/>
          <w:left w:val="nil"/>
          <w:bottom w:val="nil"/>
          <w:right w:val="nil"/>
          <w:between w:val="nil"/>
        </w:pBdr>
        <w:jc w:val="both"/>
        <w:rPr>
          <w:rFonts w:eastAsia="Calibri"/>
          <w:b/>
          <w:color w:val="000000"/>
        </w:rPr>
      </w:pPr>
      <w:r w:rsidRPr="00410B17">
        <w:rPr>
          <w:rFonts w:eastAsia="Calibri"/>
          <w:b/>
          <w:color w:val="000000"/>
        </w:rPr>
        <w:t>NC Zoo Animal Behavior and Welfare Research Assistant Positions</w:t>
      </w:r>
    </w:p>
    <w:p w14:paraId="5733F596" w14:textId="3D6F992E" w:rsidR="00D57418" w:rsidRDefault="00410B17" w:rsidP="00701F13">
      <w:pPr>
        <w:pBdr>
          <w:top w:val="nil"/>
          <w:left w:val="nil"/>
          <w:bottom w:val="nil"/>
          <w:right w:val="nil"/>
          <w:between w:val="nil"/>
        </w:pBdr>
        <w:jc w:val="both"/>
        <w:rPr>
          <w:rFonts w:eastAsia="Calibri"/>
          <w:b/>
        </w:rPr>
      </w:pPr>
      <w:r w:rsidRPr="00410B17">
        <w:rPr>
          <w:rFonts w:eastAsia="Calibri"/>
          <w:b/>
        </w:rPr>
        <w:t>Fall 202</w:t>
      </w:r>
      <w:r w:rsidR="007C7E5C">
        <w:rPr>
          <w:rFonts w:eastAsia="Calibri"/>
          <w:b/>
        </w:rPr>
        <w:t>1</w:t>
      </w:r>
      <w:r w:rsidRPr="00410B17">
        <w:rPr>
          <w:rFonts w:eastAsia="Calibri"/>
          <w:b/>
        </w:rPr>
        <w:t xml:space="preserve"> – Spring 202</w:t>
      </w:r>
      <w:r w:rsidR="007C7E5C">
        <w:rPr>
          <w:rFonts w:eastAsia="Calibri"/>
          <w:b/>
        </w:rPr>
        <w:t>2</w:t>
      </w:r>
    </w:p>
    <w:p w14:paraId="2EDE09BC" w14:textId="77777777" w:rsidR="00410B17" w:rsidRPr="00410B17" w:rsidRDefault="00410B17" w:rsidP="00701F13">
      <w:pPr>
        <w:pBdr>
          <w:top w:val="nil"/>
          <w:left w:val="nil"/>
          <w:bottom w:val="nil"/>
          <w:right w:val="nil"/>
          <w:between w:val="nil"/>
        </w:pBdr>
        <w:jc w:val="both"/>
        <w:rPr>
          <w:rFonts w:eastAsia="Calibri"/>
          <w:color w:val="191919"/>
        </w:rPr>
      </w:pPr>
    </w:p>
    <w:p w14:paraId="7F615ADF" w14:textId="49C67D3B" w:rsidR="00D57418" w:rsidRPr="00410B17" w:rsidRDefault="00410B17" w:rsidP="00701F13">
      <w:pPr>
        <w:pBdr>
          <w:top w:val="nil"/>
          <w:left w:val="nil"/>
          <w:bottom w:val="nil"/>
          <w:right w:val="nil"/>
          <w:between w:val="nil"/>
        </w:pBdr>
        <w:spacing w:after="260"/>
        <w:jc w:val="both"/>
        <w:rPr>
          <w:rFonts w:eastAsia="Calibri"/>
          <w:b/>
          <w:color w:val="000000"/>
          <w:highlight w:val="white"/>
        </w:rPr>
      </w:pPr>
      <w:r w:rsidRPr="00410B17">
        <w:rPr>
          <w:rFonts w:eastAsia="Calibri"/>
          <w:b/>
          <w:color w:val="000000"/>
        </w:rPr>
        <w:t>Application Deadline:</w:t>
      </w:r>
      <w:r w:rsidR="00413ADE">
        <w:rPr>
          <w:rFonts w:eastAsia="Calibri"/>
          <w:b/>
          <w:color w:val="000000"/>
        </w:rPr>
        <w:t xml:space="preserve"> August 15</w:t>
      </w:r>
      <w:r w:rsidR="00413ADE">
        <w:rPr>
          <w:rFonts w:eastAsia="Calibri"/>
          <w:b/>
          <w:highlight w:val="white"/>
          <w:vertAlign w:val="superscript"/>
        </w:rPr>
        <w:t>th</w:t>
      </w:r>
      <w:r w:rsidR="008112D9">
        <w:rPr>
          <w:rFonts w:eastAsia="Calibri"/>
          <w:b/>
          <w:highlight w:val="white"/>
        </w:rPr>
        <w:t>, 202</w:t>
      </w:r>
      <w:r w:rsidR="007C7E5C">
        <w:rPr>
          <w:rFonts w:eastAsia="Calibri"/>
          <w:b/>
          <w:highlight w:val="white"/>
        </w:rPr>
        <w:t>1</w:t>
      </w:r>
    </w:p>
    <w:p w14:paraId="54E825FB" w14:textId="16359C5F" w:rsidR="00D57418" w:rsidRPr="00410B17" w:rsidRDefault="00410B17" w:rsidP="00701F13">
      <w:pPr>
        <w:pBdr>
          <w:top w:val="nil"/>
          <w:left w:val="nil"/>
          <w:bottom w:val="nil"/>
          <w:right w:val="nil"/>
          <w:between w:val="nil"/>
        </w:pBdr>
        <w:spacing w:after="260"/>
        <w:jc w:val="both"/>
        <w:rPr>
          <w:rFonts w:eastAsia="Calibri"/>
          <w:b/>
          <w:color w:val="000000"/>
          <w:highlight w:val="white"/>
        </w:rPr>
      </w:pPr>
      <w:r w:rsidRPr="00410B17">
        <w:rPr>
          <w:rFonts w:eastAsia="Calibri"/>
          <w:b/>
          <w:color w:val="000000"/>
        </w:rPr>
        <w:t xml:space="preserve">Position Dates: August </w:t>
      </w:r>
      <w:r w:rsidR="00413ADE">
        <w:rPr>
          <w:rFonts w:eastAsia="Calibri"/>
          <w:b/>
          <w:color w:val="000000"/>
        </w:rPr>
        <w:t>30</w:t>
      </w:r>
      <w:proofErr w:type="gramStart"/>
      <w:r w:rsidR="00413ADE" w:rsidRPr="00413ADE">
        <w:rPr>
          <w:rFonts w:eastAsia="Calibri"/>
          <w:b/>
          <w:color w:val="000000"/>
          <w:vertAlign w:val="superscript"/>
        </w:rPr>
        <w:t>th</w:t>
      </w:r>
      <w:r w:rsidR="00413ADE">
        <w:rPr>
          <w:rFonts w:eastAsia="Calibri"/>
          <w:b/>
          <w:color w:val="000000"/>
        </w:rPr>
        <w:t xml:space="preserve"> ,</w:t>
      </w:r>
      <w:proofErr w:type="gramEnd"/>
      <w:r w:rsidR="00413ADE">
        <w:rPr>
          <w:rFonts w:eastAsia="Calibri"/>
          <w:b/>
          <w:color w:val="000000"/>
        </w:rPr>
        <w:t xml:space="preserve"> </w:t>
      </w:r>
      <w:r w:rsidR="007C7E5C">
        <w:rPr>
          <w:rFonts w:eastAsia="Calibri"/>
          <w:b/>
          <w:color w:val="000000"/>
        </w:rPr>
        <w:t>2021-May</w:t>
      </w:r>
      <w:r w:rsidR="00413ADE">
        <w:rPr>
          <w:rFonts w:eastAsia="Calibri"/>
          <w:b/>
          <w:color w:val="000000"/>
        </w:rPr>
        <w:t xml:space="preserve"> 15</w:t>
      </w:r>
      <w:r w:rsidR="00413ADE" w:rsidRPr="00413ADE">
        <w:rPr>
          <w:rFonts w:eastAsia="Calibri"/>
          <w:b/>
          <w:color w:val="000000"/>
          <w:vertAlign w:val="superscript"/>
        </w:rPr>
        <w:t>th</w:t>
      </w:r>
      <w:r w:rsidR="00413ADE">
        <w:rPr>
          <w:rFonts w:eastAsia="Calibri"/>
          <w:b/>
          <w:color w:val="000000"/>
        </w:rPr>
        <w:t>,</w:t>
      </w:r>
      <w:r w:rsidR="007C7E5C">
        <w:rPr>
          <w:rFonts w:eastAsia="Calibri"/>
          <w:b/>
          <w:color w:val="000000"/>
        </w:rPr>
        <w:t xml:space="preserve"> 2022</w:t>
      </w:r>
    </w:p>
    <w:p w14:paraId="6905E985" w14:textId="77777777" w:rsidR="00D57418" w:rsidRPr="00410B17" w:rsidRDefault="00410B17" w:rsidP="00701F13">
      <w:pPr>
        <w:pBdr>
          <w:top w:val="nil"/>
          <w:left w:val="nil"/>
          <w:bottom w:val="nil"/>
          <w:right w:val="nil"/>
          <w:between w:val="nil"/>
        </w:pBdr>
        <w:spacing w:after="260"/>
        <w:jc w:val="both"/>
        <w:rPr>
          <w:rFonts w:eastAsia="Calibri"/>
          <w:b/>
        </w:rPr>
      </w:pPr>
      <w:r w:rsidRPr="00410B17">
        <w:rPr>
          <w:rFonts w:eastAsia="Calibri"/>
          <w:b/>
        </w:rPr>
        <w:t>Position Details:</w:t>
      </w:r>
    </w:p>
    <w:p w14:paraId="1E24DA1E" w14:textId="50B00445" w:rsidR="00A166AC" w:rsidRDefault="00A166AC" w:rsidP="00701F13">
      <w:pPr>
        <w:jc w:val="both"/>
      </w:pPr>
      <w:r>
        <w:t>The NC Zoo and NCSU are offering paid research assistant positions to NC State JR and SR</w:t>
      </w:r>
      <w:r>
        <w:br/>
        <w:t xml:space="preserve">undergraduates. This internship is designed to provide individuals with a foundation in animal research. </w:t>
      </w:r>
      <w:r w:rsidR="00BF4ABD">
        <w:t xml:space="preserve">Students will work with PhD level curatorial staff to learn </w:t>
      </w:r>
      <w:r>
        <w:t xml:space="preserve">about research in zoos, study design, animal behavior data collection, data analysis, and technical writing and presentation. </w:t>
      </w:r>
      <w:r w:rsidR="00BF4ABD">
        <w:t xml:space="preserve">Students </w:t>
      </w:r>
      <w:r>
        <w:t>will gain hands-on experience collecting behavioral data on several species and receive training in public speaking and professional dissemination of scientific findings.</w:t>
      </w:r>
    </w:p>
    <w:p w14:paraId="6923B065" w14:textId="77777777" w:rsidR="00410B17" w:rsidRPr="00410B17" w:rsidRDefault="00410B17" w:rsidP="00701F13">
      <w:pPr>
        <w:pBdr>
          <w:top w:val="nil"/>
          <w:left w:val="nil"/>
          <w:bottom w:val="nil"/>
          <w:right w:val="nil"/>
          <w:between w:val="nil"/>
        </w:pBdr>
        <w:spacing w:after="260"/>
        <w:jc w:val="both"/>
        <w:rPr>
          <w:rFonts w:eastAsia="Calibri"/>
          <w:sz w:val="22"/>
          <w:szCs w:val="22"/>
        </w:rPr>
      </w:pPr>
    </w:p>
    <w:p w14:paraId="7FBE6D65" w14:textId="77777777" w:rsidR="00D57418" w:rsidRPr="00410B17" w:rsidRDefault="00410B17" w:rsidP="00701F13">
      <w:pPr>
        <w:pBdr>
          <w:top w:val="nil"/>
          <w:left w:val="nil"/>
          <w:bottom w:val="nil"/>
          <w:right w:val="nil"/>
          <w:between w:val="nil"/>
        </w:pBdr>
        <w:spacing w:after="260"/>
        <w:jc w:val="both"/>
        <w:rPr>
          <w:rFonts w:eastAsia="Calibri"/>
          <w:b/>
        </w:rPr>
      </w:pPr>
      <w:r w:rsidRPr="00410B17">
        <w:rPr>
          <w:rFonts w:eastAsia="Calibri"/>
          <w:b/>
        </w:rPr>
        <w:t xml:space="preserve">Position Requirements: </w:t>
      </w:r>
    </w:p>
    <w:p w14:paraId="4777B7C6" w14:textId="77777777" w:rsidR="00D57418" w:rsidRPr="00410B17" w:rsidRDefault="00410B17" w:rsidP="00701F13">
      <w:pPr>
        <w:numPr>
          <w:ilvl w:val="0"/>
          <w:numId w:val="1"/>
        </w:numPr>
        <w:pBdr>
          <w:top w:val="nil"/>
          <w:left w:val="nil"/>
          <w:bottom w:val="nil"/>
          <w:right w:val="nil"/>
          <w:between w:val="nil"/>
        </w:pBdr>
        <w:spacing w:after="260"/>
        <w:jc w:val="both"/>
        <w:rPr>
          <w:rFonts w:eastAsia="Calibri"/>
          <w:color w:val="191919"/>
        </w:rPr>
      </w:pPr>
      <w:r w:rsidRPr="00410B17">
        <w:rPr>
          <w:rFonts w:eastAsia="Calibri"/>
        </w:rPr>
        <w:t xml:space="preserve">Students will log a </w:t>
      </w:r>
      <w:r w:rsidRPr="00410B17">
        <w:rPr>
          <w:rFonts w:eastAsia="Calibri"/>
          <w:b/>
        </w:rPr>
        <w:t>minimum</w:t>
      </w:r>
      <w:r w:rsidRPr="00410B17">
        <w:rPr>
          <w:rFonts w:eastAsia="Calibri"/>
        </w:rPr>
        <w:t xml:space="preserve"> of </w:t>
      </w:r>
      <w:r w:rsidRPr="00410B17">
        <w:rPr>
          <w:rFonts w:eastAsia="Calibri"/>
          <w:highlight w:val="white"/>
        </w:rPr>
        <w:t>200</w:t>
      </w:r>
      <w:r w:rsidRPr="00410B17">
        <w:rPr>
          <w:rFonts w:eastAsia="Calibri"/>
        </w:rPr>
        <w:t xml:space="preserve"> data collection hours across the </w:t>
      </w:r>
      <w:r w:rsidRPr="00410B17">
        <w:rPr>
          <w:rFonts w:eastAsia="Calibri"/>
          <w:highlight w:val="white"/>
        </w:rPr>
        <w:t>Fall and Spring semesters</w:t>
      </w:r>
      <w:r w:rsidRPr="00410B17">
        <w:rPr>
          <w:rFonts w:eastAsia="Calibri"/>
        </w:rPr>
        <w:t>, assist in experimental design, conduct data analysis, submit a final report, and present their findings to staff at the zoo and at the Spring Undergraduate Research Symposium.  </w:t>
      </w:r>
    </w:p>
    <w:p w14:paraId="197BDDF0" w14:textId="0CC3F39E" w:rsidR="00EB3577" w:rsidRPr="00EB3577" w:rsidRDefault="00EB3577" w:rsidP="00413ADE">
      <w:pPr>
        <w:pStyle w:val="ListParagraph"/>
        <w:numPr>
          <w:ilvl w:val="0"/>
          <w:numId w:val="1"/>
        </w:numPr>
      </w:pPr>
      <w:bookmarkStart w:id="0" w:name="_Hlk38616670"/>
      <w:r>
        <w:t>Students must sign up for a 1cr course (we will enroll you) and be able to attend weekly meetings (on campus, at zoo, or online) during each semester. These meetings will include instruction on experimental design, statistics, applied animal welfare, data analysis, scientific</w:t>
      </w:r>
      <w:r w:rsidR="00413ADE">
        <w:t xml:space="preserve"> </w:t>
      </w:r>
      <w:r>
        <w:t>communication, and conservation in zoos.</w:t>
      </w:r>
      <w:r>
        <w:br/>
      </w:r>
    </w:p>
    <w:p w14:paraId="18F5CBE1" w14:textId="02F05B7E" w:rsidR="00EB3577" w:rsidRDefault="00410B17" w:rsidP="00701F13">
      <w:pPr>
        <w:pStyle w:val="ListParagraph"/>
        <w:numPr>
          <w:ilvl w:val="0"/>
          <w:numId w:val="1"/>
        </w:numPr>
        <w:jc w:val="both"/>
      </w:pPr>
      <w:r w:rsidRPr="00EB3577">
        <w:rPr>
          <w:rFonts w:eastAsia="Calibri"/>
        </w:rPr>
        <w:t xml:space="preserve">Students </w:t>
      </w:r>
      <w:r w:rsidR="00BF4ABD" w:rsidRPr="00EB3577">
        <w:rPr>
          <w:rFonts w:eastAsia="Calibri"/>
        </w:rPr>
        <w:t>are expected to work for</w:t>
      </w:r>
      <w:r w:rsidR="00EB3577" w:rsidRPr="00EB3577">
        <w:rPr>
          <w:rFonts w:eastAsia="Calibri"/>
        </w:rPr>
        <w:t xml:space="preserve"> </w:t>
      </w:r>
      <w:r w:rsidR="00EB3577">
        <w:t>1</w:t>
      </w:r>
      <w:r w:rsidR="00E5089D">
        <w:t>2</w:t>
      </w:r>
      <w:r w:rsidR="00EB3577">
        <w:t xml:space="preserve"> hours/week and collect a minimum of </w:t>
      </w:r>
      <w:r w:rsidR="00E5089D">
        <w:t>24</w:t>
      </w:r>
      <w:r w:rsidR="00EB3577">
        <w:t xml:space="preserve"> data collection hours/month. This includes: </w:t>
      </w:r>
      <w:r w:rsidR="00E5089D">
        <w:t xml:space="preserve">2 </w:t>
      </w:r>
      <w:r w:rsidR="00EB3577">
        <w:t>weekday</w:t>
      </w:r>
      <w:r w:rsidR="00E5089D">
        <w:t>s</w:t>
      </w:r>
      <w:r w:rsidR="00EB3577">
        <w:t xml:space="preserve"> per week, at the zoo, to collect at least </w:t>
      </w:r>
      <w:r w:rsidR="00E5089D">
        <w:t>8</w:t>
      </w:r>
      <w:r w:rsidR="00EB3577">
        <w:t xml:space="preserve"> hours of behavioral data (with allowances made for planned vacations and holidays with time adjustments); and up to 4 hours per week to work on more data collection as needed, analyses, report write-ups, presentations, and meetings.</w:t>
      </w:r>
    </w:p>
    <w:p w14:paraId="3A737F2C" w14:textId="289B47BD" w:rsidR="00CF39DF" w:rsidRPr="00EB3577" w:rsidRDefault="00CF39DF" w:rsidP="00701F13">
      <w:pPr>
        <w:pStyle w:val="ListParagraph"/>
        <w:jc w:val="both"/>
      </w:pPr>
    </w:p>
    <w:bookmarkEnd w:id="0"/>
    <w:p w14:paraId="1EDCFA67" w14:textId="2E6FF89F" w:rsidR="00455B2C" w:rsidRPr="00E5089D" w:rsidRDefault="00410B17" w:rsidP="00944B18">
      <w:pPr>
        <w:pStyle w:val="ListParagraph"/>
        <w:numPr>
          <w:ilvl w:val="0"/>
          <w:numId w:val="1"/>
        </w:numPr>
        <w:pBdr>
          <w:top w:val="nil"/>
          <w:left w:val="nil"/>
          <w:bottom w:val="nil"/>
          <w:right w:val="nil"/>
          <w:between w:val="nil"/>
        </w:pBdr>
        <w:spacing w:after="260"/>
        <w:jc w:val="both"/>
        <w:rPr>
          <w:rFonts w:eastAsia="Calibri"/>
          <w:b/>
        </w:rPr>
      </w:pPr>
      <w:r w:rsidRPr="00E5089D">
        <w:rPr>
          <w:rFonts w:eastAsia="Calibri"/>
        </w:rPr>
        <w:t xml:space="preserve">Students should have access to a car as transportation to the zoo is not provided. </w:t>
      </w:r>
    </w:p>
    <w:p w14:paraId="0CE227C4" w14:textId="77777777" w:rsidR="00E5089D" w:rsidRPr="00E5089D" w:rsidRDefault="00E5089D" w:rsidP="00E5089D">
      <w:pPr>
        <w:pStyle w:val="ListParagraph"/>
        <w:rPr>
          <w:rFonts w:eastAsia="Calibri"/>
          <w:b/>
        </w:rPr>
      </w:pPr>
    </w:p>
    <w:p w14:paraId="18A1A921" w14:textId="77777777" w:rsidR="00E5089D" w:rsidRPr="00E5089D" w:rsidRDefault="00E5089D" w:rsidP="00E5089D">
      <w:pPr>
        <w:pStyle w:val="ListParagraph"/>
        <w:pBdr>
          <w:top w:val="nil"/>
          <w:left w:val="nil"/>
          <w:bottom w:val="nil"/>
          <w:right w:val="nil"/>
          <w:between w:val="nil"/>
        </w:pBdr>
        <w:spacing w:after="260"/>
        <w:jc w:val="both"/>
        <w:rPr>
          <w:rFonts w:eastAsia="Calibri"/>
          <w:b/>
        </w:rPr>
      </w:pPr>
    </w:p>
    <w:p w14:paraId="17B2291E" w14:textId="40C73B0E" w:rsidR="00D57418" w:rsidRPr="00455B2C" w:rsidRDefault="00410B17" w:rsidP="00701F13">
      <w:pPr>
        <w:pBdr>
          <w:top w:val="nil"/>
          <w:left w:val="nil"/>
          <w:bottom w:val="nil"/>
          <w:right w:val="nil"/>
          <w:between w:val="nil"/>
        </w:pBdr>
        <w:spacing w:after="260"/>
        <w:jc w:val="both"/>
        <w:rPr>
          <w:rFonts w:eastAsia="Calibri"/>
          <w:color w:val="191919"/>
        </w:rPr>
      </w:pPr>
      <w:r w:rsidRPr="00455B2C">
        <w:rPr>
          <w:rFonts w:eastAsia="Calibri"/>
          <w:b/>
        </w:rPr>
        <w:lastRenderedPageBreak/>
        <w:t>Minimum Qualifications:</w:t>
      </w:r>
    </w:p>
    <w:p w14:paraId="28E01B6C" w14:textId="6E70F389" w:rsidR="00D57418" w:rsidRDefault="00410B17" w:rsidP="00701F13">
      <w:pPr>
        <w:jc w:val="both"/>
        <w:rPr>
          <w:rFonts w:eastAsia="Calibri"/>
          <w:color w:val="000000"/>
        </w:rPr>
      </w:pPr>
      <w:r w:rsidRPr="00410B17">
        <w:t xml:space="preserve">We seek students with a passion for animal research. </w:t>
      </w:r>
      <w:r w:rsidRPr="00410B17">
        <w:rPr>
          <w:rFonts w:eastAsia="Calibri"/>
          <w:color w:val="000000"/>
        </w:rPr>
        <w:t xml:space="preserve">Competitive applicants will be JRs or SRs, have a minimum 3.25 GPA, and have taken at least two of the following courses: </w:t>
      </w:r>
      <w:r w:rsidRPr="00410B17">
        <w:rPr>
          <w:rFonts w:eastAsia="Calibri"/>
        </w:rPr>
        <w:t>ZO</w:t>
      </w:r>
      <w:r w:rsidRPr="00410B17">
        <w:rPr>
          <w:rFonts w:eastAsia="Calibri"/>
          <w:color w:val="000000"/>
        </w:rPr>
        <w:t xml:space="preserve"> 250, </w:t>
      </w:r>
      <w:r w:rsidRPr="00410B17">
        <w:rPr>
          <w:rFonts w:eastAsia="Calibri"/>
        </w:rPr>
        <w:t>ZO</w:t>
      </w:r>
      <w:r w:rsidRPr="00410B17">
        <w:rPr>
          <w:rFonts w:eastAsia="Calibri"/>
          <w:color w:val="000000"/>
        </w:rPr>
        <w:t xml:space="preserve"> 333, </w:t>
      </w:r>
      <w:r w:rsidRPr="00410B17">
        <w:rPr>
          <w:rFonts w:eastAsia="Calibri"/>
        </w:rPr>
        <w:t>ZO</w:t>
      </w:r>
      <w:r w:rsidRPr="00410B17">
        <w:rPr>
          <w:rFonts w:eastAsia="Calibri"/>
          <w:color w:val="000000"/>
        </w:rPr>
        <w:t xml:space="preserve"> 410, ST 311, and </w:t>
      </w:r>
      <w:r w:rsidRPr="00410B17">
        <w:rPr>
          <w:rFonts w:eastAsia="Calibri"/>
        </w:rPr>
        <w:t>AEC</w:t>
      </w:r>
      <w:r w:rsidRPr="00410B17">
        <w:rPr>
          <w:rFonts w:eastAsia="Calibri"/>
          <w:color w:val="000000"/>
        </w:rPr>
        <w:t xml:space="preserve"> 360. </w:t>
      </w:r>
    </w:p>
    <w:p w14:paraId="7E3BBDA9" w14:textId="77777777" w:rsidR="00410B17" w:rsidRPr="00410B17" w:rsidRDefault="00410B17" w:rsidP="00701F13">
      <w:pPr>
        <w:jc w:val="both"/>
      </w:pPr>
    </w:p>
    <w:p w14:paraId="3888C890" w14:textId="77777777" w:rsidR="00D57418" w:rsidRPr="00410B17" w:rsidRDefault="00410B17" w:rsidP="00701F13">
      <w:pPr>
        <w:pBdr>
          <w:top w:val="nil"/>
          <w:left w:val="nil"/>
          <w:bottom w:val="nil"/>
          <w:right w:val="nil"/>
          <w:between w:val="nil"/>
        </w:pBdr>
        <w:spacing w:after="260"/>
        <w:jc w:val="both"/>
        <w:rPr>
          <w:rFonts w:eastAsia="Calibri"/>
          <w:b/>
        </w:rPr>
      </w:pPr>
      <w:r w:rsidRPr="00410B17">
        <w:rPr>
          <w:rFonts w:eastAsia="Calibri"/>
          <w:b/>
        </w:rPr>
        <w:t>Application Instructions:</w:t>
      </w:r>
    </w:p>
    <w:p w14:paraId="72831D58" w14:textId="414EAC92" w:rsidR="00D57418" w:rsidRPr="00410B17" w:rsidRDefault="00410B17" w:rsidP="00701F13">
      <w:pPr>
        <w:pBdr>
          <w:top w:val="nil"/>
          <w:left w:val="nil"/>
          <w:bottom w:val="nil"/>
          <w:right w:val="nil"/>
          <w:between w:val="nil"/>
        </w:pBdr>
        <w:spacing w:after="260"/>
        <w:jc w:val="both"/>
        <w:rPr>
          <w:rFonts w:eastAsia="Calibri"/>
          <w:i/>
        </w:rPr>
      </w:pPr>
      <w:bookmarkStart w:id="1" w:name="_gjdgxs" w:colFirst="0" w:colLast="0"/>
      <w:bookmarkEnd w:id="1"/>
      <w:r w:rsidRPr="00410B17">
        <w:rPr>
          <w:rFonts w:eastAsia="Calibri"/>
          <w:color w:val="000000"/>
        </w:rPr>
        <w:t>To apply, pleas</w:t>
      </w:r>
      <w:r w:rsidRPr="00410B17">
        <w:rPr>
          <w:rFonts w:eastAsia="Calibri"/>
        </w:rPr>
        <w:t xml:space="preserve">e visit </w:t>
      </w:r>
      <w:proofErr w:type="spellStart"/>
      <w:r w:rsidRPr="00410B17">
        <w:rPr>
          <w:rFonts w:eastAsia="Calibri"/>
        </w:rPr>
        <w:t>CURiOuS</w:t>
      </w:r>
      <w:proofErr w:type="spellEnd"/>
      <w:r w:rsidRPr="00410B17">
        <w:rPr>
          <w:rFonts w:eastAsia="Calibri"/>
        </w:rPr>
        <w:t xml:space="preserve"> (https://sites.sciences.ncsu.edu/curious/), select “NC Zoo Animal Behavior and Welfare Research Assistant Positions”, click “Apply”, and complete all required fields</w:t>
      </w:r>
      <w:r w:rsidRPr="00410B17">
        <w:rPr>
          <w:rFonts w:eastAsia="Calibri"/>
          <w:color w:val="000000"/>
        </w:rPr>
        <w:t xml:space="preserve">. </w:t>
      </w:r>
    </w:p>
    <w:p w14:paraId="2B099B6D" w14:textId="5B9DCE63" w:rsidR="00D57418" w:rsidRPr="00410B17" w:rsidRDefault="00410B17" w:rsidP="00701F13">
      <w:pPr>
        <w:pBdr>
          <w:top w:val="nil"/>
          <w:left w:val="nil"/>
          <w:bottom w:val="nil"/>
          <w:right w:val="nil"/>
          <w:between w:val="nil"/>
        </w:pBdr>
        <w:spacing w:after="260"/>
        <w:jc w:val="both"/>
        <w:rPr>
          <w:rFonts w:eastAsia="Calibri"/>
          <w:color w:val="191919"/>
        </w:rPr>
      </w:pPr>
      <w:r w:rsidRPr="00410B17">
        <w:rPr>
          <w:rFonts w:eastAsia="Calibri"/>
          <w:color w:val="000000"/>
        </w:rPr>
        <w:t>If you have any questions, please contact Dr. Jenny Campbell (</w:t>
      </w:r>
      <w:hyperlink r:id="rId9">
        <w:r w:rsidRPr="00410B17">
          <w:rPr>
            <w:rFonts w:eastAsia="Calibri"/>
            <w:color w:val="000099"/>
            <w:u w:val="single"/>
          </w:rPr>
          <w:t>Jenny_Campbell@ncsu.edu</w:t>
        </w:r>
      </w:hyperlink>
      <w:r w:rsidRPr="00410B17">
        <w:rPr>
          <w:rFonts w:eastAsia="Calibri"/>
          <w:color w:val="000000"/>
        </w:rPr>
        <w:t xml:space="preserve">). Credit for this internship can be obtained in the form of </w:t>
      </w:r>
      <w:r w:rsidRPr="00410B17">
        <w:rPr>
          <w:rFonts w:eastAsia="Calibri"/>
        </w:rPr>
        <w:t xml:space="preserve">BSC </w:t>
      </w:r>
      <w:r w:rsidRPr="00410B17">
        <w:rPr>
          <w:rFonts w:eastAsia="Calibri"/>
          <w:color w:val="000000"/>
        </w:rPr>
        <w:t xml:space="preserve">493. Honors students can also inquire about ways to meet their Honors research requirement with this </w:t>
      </w:r>
      <w:r w:rsidRPr="00410B17">
        <w:rPr>
          <w:rFonts w:eastAsia="Calibri"/>
        </w:rPr>
        <w:t>position</w:t>
      </w:r>
      <w:r w:rsidRPr="00410B17">
        <w:rPr>
          <w:rFonts w:eastAsia="Calibri"/>
          <w:color w:val="000000"/>
        </w:rPr>
        <w:t xml:space="preserve">. </w:t>
      </w:r>
    </w:p>
    <w:p w14:paraId="2A9C7226" w14:textId="77777777" w:rsidR="00D57418" w:rsidRPr="00410B17" w:rsidRDefault="00D57418" w:rsidP="00701F13">
      <w:pPr>
        <w:pBdr>
          <w:top w:val="nil"/>
          <w:left w:val="nil"/>
          <w:bottom w:val="nil"/>
          <w:right w:val="nil"/>
          <w:between w:val="nil"/>
        </w:pBdr>
        <w:spacing w:after="260"/>
        <w:jc w:val="both"/>
        <w:rPr>
          <w:rFonts w:eastAsia="Calibri"/>
          <w:color w:val="191919"/>
        </w:rPr>
      </w:pPr>
    </w:p>
    <w:p w14:paraId="4ED3F591" w14:textId="77777777" w:rsidR="00D57418" w:rsidRPr="00410B17" w:rsidRDefault="00D57418" w:rsidP="00701F13">
      <w:pPr>
        <w:pBdr>
          <w:top w:val="nil"/>
          <w:left w:val="nil"/>
          <w:bottom w:val="nil"/>
          <w:right w:val="nil"/>
          <w:between w:val="nil"/>
        </w:pBdr>
        <w:spacing w:after="260"/>
        <w:jc w:val="both"/>
        <w:rPr>
          <w:rFonts w:eastAsia="Calibri"/>
          <w:color w:val="191919"/>
        </w:rPr>
      </w:pPr>
    </w:p>
    <w:p w14:paraId="3480ACBE" w14:textId="77777777" w:rsidR="00D57418" w:rsidRPr="00410B17" w:rsidRDefault="00D57418" w:rsidP="00701F13">
      <w:pPr>
        <w:pBdr>
          <w:top w:val="nil"/>
          <w:left w:val="nil"/>
          <w:bottom w:val="nil"/>
          <w:right w:val="nil"/>
          <w:between w:val="nil"/>
        </w:pBdr>
        <w:jc w:val="both"/>
        <w:rPr>
          <w:rFonts w:eastAsia="Calibri"/>
          <w:color w:val="000000"/>
          <w:sz w:val="20"/>
          <w:szCs w:val="20"/>
        </w:rPr>
      </w:pPr>
    </w:p>
    <w:sectPr w:rsidR="00D57418" w:rsidRPr="00410B1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98694" w14:textId="77777777" w:rsidR="00280876" w:rsidRDefault="00280876">
      <w:r>
        <w:separator/>
      </w:r>
    </w:p>
  </w:endnote>
  <w:endnote w:type="continuationSeparator" w:id="0">
    <w:p w14:paraId="30881593" w14:textId="77777777" w:rsidR="00280876" w:rsidRDefault="0028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7C7D" w14:textId="77777777" w:rsidR="00413ADE" w:rsidRDefault="00413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A706" w14:textId="77777777" w:rsidR="00D57418" w:rsidRDefault="00D57418">
    <w:pPr>
      <w:pBdr>
        <w:top w:val="nil"/>
        <w:left w:val="nil"/>
        <w:bottom w:val="nil"/>
        <w:right w:val="nil"/>
        <w:between w:val="nil"/>
      </w:pBdr>
      <w:tabs>
        <w:tab w:val="right" w:pos="9360"/>
      </w:tabs>
      <w:spacing w:after="864"/>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CC52" w14:textId="77777777" w:rsidR="00413ADE" w:rsidRDefault="0041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A421B" w14:textId="77777777" w:rsidR="00280876" w:rsidRDefault="00280876">
      <w:r>
        <w:separator/>
      </w:r>
    </w:p>
  </w:footnote>
  <w:footnote w:type="continuationSeparator" w:id="0">
    <w:p w14:paraId="585DA143" w14:textId="77777777" w:rsidR="00280876" w:rsidRDefault="00280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5646" w14:textId="77777777" w:rsidR="00413ADE" w:rsidRDefault="00413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A222" w14:textId="77777777" w:rsidR="00D57418" w:rsidRDefault="00D57418">
    <w:pPr>
      <w:pBdr>
        <w:top w:val="nil"/>
        <w:left w:val="nil"/>
        <w:bottom w:val="nil"/>
        <w:right w:val="nil"/>
        <w:between w:val="nil"/>
      </w:pBdr>
      <w:tabs>
        <w:tab w:val="right" w:pos="9360"/>
      </w:tabs>
      <w:spacing w:before="72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A08D" w14:textId="77777777" w:rsidR="00413ADE" w:rsidRDefault="00413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21B95"/>
    <w:multiLevelType w:val="multilevel"/>
    <w:tmpl w:val="BF525C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4915129"/>
    <w:multiLevelType w:val="multilevel"/>
    <w:tmpl w:val="13C4980E"/>
    <w:lvl w:ilvl="0">
      <w:start w:val="1"/>
      <w:numFmt w:val="decimal"/>
      <w:lvlText w:val="%1."/>
      <w:lvlJc w:val="left"/>
      <w:pPr>
        <w:ind w:left="72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18"/>
    <w:rsid w:val="00205D85"/>
    <w:rsid w:val="00280876"/>
    <w:rsid w:val="003E4F3D"/>
    <w:rsid w:val="00410B17"/>
    <w:rsid w:val="00413ADE"/>
    <w:rsid w:val="00455B2C"/>
    <w:rsid w:val="00701F13"/>
    <w:rsid w:val="007862AD"/>
    <w:rsid w:val="007C7E5C"/>
    <w:rsid w:val="008112D9"/>
    <w:rsid w:val="00980966"/>
    <w:rsid w:val="00A166AC"/>
    <w:rsid w:val="00BF4ABD"/>
    <w:rsid w:val="00CF39DF"/>
    <w:rsid w:val="00D57418"/>
    <w:rsid w:val="00E5089D"/>
    <w:rsid w:val="00E50FF5"/>
    <w:rsid w:val="00EB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5371"/>
  <w15:docId w15:val="{FD73538A-BEF4-4D1B-AE5F-474B39D7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3577"/>
    <w:pPr>
      <w:ind w:left="720"/>
      <w:contextualSpacing/>
    </w:pPr>
  </w:style>
  <w:style w:type="paragraph" w:styleId="Header">
    <w:name w:val="header"/>
    <w:basedOn w:val="Normal"/>
    <w:link w:val="HeaderChar"/>
    <w:uiPriority w:val="99"/>
    <w:unhideWhenUsed/>
    <w:rsid w:val="00413ADE"/>
    <w:pPr>
      <w:tabs>
        <w:tab w:val="center" w:pos="4680"/>
        <w:tab w:val="right" w:pos="9360"/>
      </w:tabs>
    </w:pPr>
  </w:style>
  <w:style w:type="character" w:customStyle="1" w:styleId="HeaderChar">
    <w:name w:val="Header Char"/>
    <w:basedOn w:val="DefaultParagraphFont"/>
    <w:link w:val="Header"/>
    <w:uiPriority w:val="99"/>
    <w:rsid w:val="00413ADE"/>
  </w:style>
  <w:style w:type="paragraph" w:styleId="Footer">
    <w:name w:val="footer"/>
    <w:basedOn w:val="Normal"/>
    <w:link w:val="FooterChar"/>
    <w:uiPriority w:val="99"/>
    <w:unhideWhenUsed/>
    <w:rsid w:val="00413ADE"/>
    <w:pPr>
      <w:tabs>
        <w:tab w:val="center" w:pos="4680"/>
        <w:tab w:val="right" w:pos="9360"/>
      </w:tabs>
    </w:pPr>
  </w:style>
  <w:style w:type="character" w:customStyle="1" w:styleId="FooterChar">
    <w:name w:val="Footer Char"/>
    <w:basedOn w:val="DefaultParagraphFont"/>
    <w:link w:val="Footer"/>
    <w:uiPriority w:val="99"/>
    <w:rsid w:val="0041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878490">
      <w:bodyDiv w:val="1"/>
      <w:marLeft w:val="0"/>
      <w:marRight w:val="0"/>
      <w:marTop w:val="0"/>
      <w:marBottom w:val="0"/>
      <w:divBdr>
        <w:top w:val="none" w:sz="0" w:space="0" w:color="auto"/>
        <w:left w:val="none" w:sz="0" w:space="0" w:color="auto"/>
        <w:bottom w:val="none" w:sz="0" w:space="0" w:color="auto"/>
        <w:right w:val="none" w:sz="0" w:space="0" w:color="auto"/>
      </w:divBdr>
    </w:div>
    <w:div w:id="1501853115">
      <w:bodyDiv w:val="1"/>
      <w:marLeft w:val="0"/>
      <w:marRight w:val="0"/>
      <w:marTop w:val="0"/>
      <w:marBottom w:val="0"/>
      <w:divBdr>
        <w:top w:val="none" w:sz="0" w:space="0" w:color="auto"/>
        <w:left w:val="none" w:sz="0" w:space="0" w:color="auto"/>
        <w:bottom w:val="none" w:sz="0" w:space="0" w:color="auto"/>
        <w:right w:val="none" w:sz="0" w:space="0" w:color="auto"/>
      </w:divBdr>
    </w:div>
    <w:div w:id="213290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nny_Campbell@ncs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 Lynch</dc:creator>
  <cp:lastModifiedBy>JLCAMPBE</cp:lastModifiedBy>
  <cp:revision>4</cp:revision>
  <dcterms:created xsi:type="dcterms:W3CDTF">2021-05-04T15:42:00Z</dcterms:created>
  <dcterms:modified xsi:type="dcterms:W3CDTF">2021-07-06T18:35:00Z</dcterms:modified>
</cp:coreProperties>
</file>